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2E1BCA">
      <w:pPr>
        <w:spacing w:line="600" w:lineRule="exact"/>
        <w:rPr>
          <w:rFonts w:eastAsia="黑体"/>
          <w:szCs w:val="32"/>
        </w:rPr>
      </w:pPr>
      <w:r>
        <w:rPr>
          <w:rFonts w:hint="eastAsia" w:eastAsia="黑体"/>
          <w:szCs w:val="32"/>
        </w:rPr>
        <w:t>附件</w:t>
      </w:r>
    </w:p>
    <w:p w14:paraId="60ECD784">
      <w:pPr>
        <w:spacing w:line="600" w:lineRule="exact"/>
        <w:jc w:val="center"/>
        <w:rPr>
          <w:rFonts w:eastAsia="方正小标宋简体"/>
          <w:sz w:val="44"/>
          <w:szCs w:val="44"/>
        </w:rPr>
      </w:pPr>
    </w:p>
    <w:p w14:paraId="7914D990">
      <w:pPr>
        <w:spacing w:line="600" w:lineRule="exact"/>
        <w:jc w:val="center"/>
        <w:rPr>
          <w:rFonts w:eastAsia="方正小标宋简体"/>
          <w:sz w:val="44"/>
          <w:szCs w:val="44"/>
        </w:rPr>
      </w:pPr>
      <w:bookmarkStart w:id="0" w:name="_GoBack"/>
      <w:r>
        <w:rPr>
          <w:rFonts w:hint="eastAsia" w:eastAsia="方正小标宋简体"/>
          <w:sz w:val="44"/>
          <w:szCs w:val="44"/>
        </w:rPr>
        <w:t>监理工程师职业资格考试各科目设置</w:t>
      </w:r>
    </w:p>
    <w:bookmarkEnd w:id="0"/>
    <w:p w14:paraId="2FEB6339">
      <w:pPr>
        <w:spacing w:line="20" w:lineRule="exact"/>
        <w:ind w:left="958" w:leftChars="4" w:hanging="945" w:hangingChars="315"/>
        <w:rPr>
          <w:rFonts w:eastAsia="方正小标宋简体"/>
          <w:sz w:val="30"/>
          <w:szCs w:val="30"/>
        </w:rPr>
      </w:pPr>
    </w:p>
    <w:tbl>
      <w:tblPr>
        <w:tblStyle w:val="11"/>
        <w:tblpPr w:leftFromText="180" w:rightFromText="180" w:vertAnchor="text" w:horzAnchor="margin" w:tblpXSpec="center" w:tblpY="35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1"/>
        <w:gridCol w:w="1627"/>
        <w:gridCol w:w="1627"/>
        <w:gridCol w:w="1651"/>
        <w:gridCol w:w="1651"/>
      </w:tblGrid>
      <w:tr w14:paraId="1EF08C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6" w:hRule="atLeast"/>
        </w:trPr>
        <w:tc>
          <w:tcPr>
            <w:tcW w:w="1651" w:type="dxa"/>
            <w:tcBorders>
              <w:tl2br w:val="single" w:color="auto" w:sz="4" w:space="0"/>
            </w:tcBorders>
            <w:shd w:val="clear" w:color="auto" w:fill="auto"/>
          </w:tcPr>
          <w:p w14:paraId="744A498F">
            <w:pPr>
              <w:adjustRightInd w:val="0"/>
              <w:snapToGrid w:val="0"/>
              <w:spacing w:line="600" w:lineRule="exact"/>
              <w:jc w:val="center"/>
              <w:rPr>
                <w:rFonts w:eastAsia="黑体"/>
                <w:sz w:val="24"/>
              </w:rPr>
            </w:pPr>
          </w:p>
          <w:p w14:paraId="60F4FA91">
            <w:pPr>
              <w:adjustRightInd w:val="0"/>
              <w:snapToGrid w:val="0"/>
              <w:spacing w:line="600" w:lineRule="exact"/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 xml:space="preserve">    科目</w:t>
            </w:r>
          </w:p>
          <w:p w14:paraId="313D840A">
            <w:pPr>
              <w:adjustRightInd w:val="0"/>
              <w:snapToGrid w:val="0"/>
              <w:spacing w:line="600" w:lineRule="exact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 xml:space="preserve">      名称</w:t>
            </w:r>
          </w:p>
          <w:p w14:paraId="1FFF34AC">
            <w:pPr>
              <w:adjustRightInd w:val="0"/>
              <w:snapToGrid w:val="0"/>
              <w:spacing w:line="600" w:lineRule="exact"/>
              <w:rPr>
                <w:rFonts w:eastAsia="黑体"/>
                <w:sz w:val="24"/>
              </w:rPr>
            </w:pPr>
          </w:p>
          <w:p w14:paraId="1C947770">
            <w:pPr>
              <w:adjustRightInd w:val="0"/>
              <w:snapToGrid w:val="0"/>
              <w:spacing w:line="600" w:lineRule="exact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项目</w:t>
            </w:r>
          </w:p>
          <w:p w14:paraId="06B6CC12">
            <w:pPr>
              <w:adjustRightInd w:val="0"/>
              <w:snapToGrid w:val="0"/>
              <w:spacing w:line="600" w:lineRule="exact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名称</w:t>
            </w:r>
          </w:p>
        </w:tc>
        <w:tc>
          <w:tcPr>
            <w:tcW w:w="1627" w:type="dxa"/>
            <w:shd w:val="clear" w:color="auto" w:fill="auto"/>
            <w:vAlign w:val="center"/>
          </w:tcPr>
          <w:p w14:paraId="2DBF93D9">
            <w:pPr>
              <w:snapToGrid w:val="0"/>
              <w:spacing w:line="600" w:lineRule="exact"/>
              <w:contextualSpacing/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建设工程</w:t>
            </w:r>
          </w:p>
          <w:p w14:paraId="2997C659">
            <w:pPr>
              <w:snapToGrid w:val="0"/>
              <w:spacing w:line="600" w:lineRule="exact"/>
              <w:contextualSpacing/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合同管理</w:t>
            </w:r>
          </w:p>
        </w:tc>
        <w:tc>
          <w:tcPr>
            <w:tcW w:w="1627" w:type="dxa"/>
            <w:shd w:val="clear" w:color="auto" w:fill="auto"/>
            <w:vAlign w:val="center"/>
          </w:tcPr>
          <w:p w14:paraId="3EA107FE">
            <w:pPr>
              <w:snapToGrid w:val="0"/>
              <w:spacing w:line="600" w:lineRule="exact"/>
              <w:contextualSpacing/>
              <w:jc w:val="center"/>
              <w:rPr>
                <w:rFonts w:eastAsia="黑体"/>
                <w:sz w:val="24"/>
              </w:rPr>
            </w:pPr>
          </w:p>
          <w:p w14:paraId="42BC75F0">
            <w:pPr>
              <w:snapToGrid w:val="0"/>
              <w:spacing w:line="600" w:lineRule="exact"/>
              <w:contextualSpacing/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建设工程</w:t>
            </w:r>
          </w:p>
          <w:p w14:paraId="530549C9">
            <w:pPr>
              <w:snapToGrid w:val="0"/>
              <w:spacing w:line="600" w:lineRule="exact"/>
              <w:contextualSpacing/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目标控制（土木建筑工程、交通运输工程、水利工程）</w:t>
            </w:r>
          </w:p>
          <w:p w14:paraId="0CEC7672">
            <w:pPr>
              <w:snapToGrid w:val="0"/>
              <w:spacing w:line="600" w:lineRule="exact"/>
              <w:contextualSpacing/>
              <w:jc w:val="center"/>
              <w:rPr>
                <w:rFonts w:eastAsia="黑体"/>
                <w:sz w:val="24"/>
              </w:rPr>
            </w:pPr>
          </w:p>
        </w:tc>
        <w:tc>
          <w:tcPr>
            <w:tcW w:w="1651" w:type="dxa"/>
            <w:shd w:val="clear" w:color="auto" w:fill="auto"/>
            <w:vAlign w:val="center"/>
          </w:tcPr>
          <w:p w14:paraId="66889F65">
            <w:pPr>
              <w:snapToGrid w:val="0"/>
              <w:spacing w:line="600" w:lineRule="exact"/>
              <w:contextualSpacing/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建设工程监理基本理论和相关法规</w:t>
            </w:r>
          </w:p>
        </w:tc>
        <w:tc>
          <w:tcPr>
            <w:tcW w:w="1651" w:type="dxa"/>
            <w:shd w:val="clear" w:color="auto" w:fill="auto"/>
            <w:vAlign w:val="center"/>
          </w:tcPr>
          <w:p w14:paraId="2257D76F">
            <w:pPr>
              <w:snapToGrid w:val="0"/>
              <w:spacing w:line="600" w:lineRule="exact"/>
              <w:contextualSpacing/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建设工程监理案例分析（土木建筑工程、交通运输工程、水利工程）</w:t>
            </w:r>
          </w:p>
        </w:tc>
      </w:tr>
      <w:tr w14:paraId="7ADF52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1" w:type="dxa"/>
            <w:shd w:val="clear" w:color="auto" w:fill="auto"/>
            <w:vAlign w:val="center"/>
          </w:tcPr>
          <w:p w14:paraId="0D5749C8"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考试时间</w:t>
            </w:r>
          </w:p>
          <w:p w14:paraId="68B629F0"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（分钟）</w:t>
            </w:r>
          </w:p>
        </w:tc>
        <w:tc>
          <w:tcPr>
            <w:tcW w:w="1627" w:type="dxa"/>
            <w:shd w:val="clear" w:color="auto" w:fill="auto"/>
            <w:vAlign w:val="center"/>
          </w:tcPr>
          <w:p w14:paraId="2F73C371">
            <w:pPr>
              <w:spacing w:line="6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120</w:t>
            </w:r>
          </w:p>
        </w:tc>
        <w:tc>
          <w:tcPr>
            <w:tcW w:w="1627" w:type="dxa"/>
            <w:shd w:val="clear" w:color="auto" w:fill="auto"/>
            <w:vAlign w:val="center"/>
          </w:tcPr>
          <w:p w14:paraId="071D8512">
            <w:pPr>
              <w:spacing w:line="6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180</w:t>
            </w:r>
          </w:p>
        </w:tc>
        <w:tc>
          <w:tcPr>
            <w:tcW w:w="1651" w:type="dxa"/>
            <w:shd w:val="clear" w:color="auto" w:fill="auto"/>
            <w:vAlign w:val="center"/>
          </w:tcPr>
          <w:p w14:paraId="1286ADCD">
            <w:pPr>
              <w:spacing w:line="6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120</w:t>
            </w:r>
          </w:p>
        </w:tc>
        <w:tc>
          <w:tcPr>
            <w:tcW w:w="1651" w:type="dxa"/>
            <w:shd w:val="clear" w:color="auto" w:fill="auto"/>
            <w:vAlign w:val="center"/>
          </w:tcPr>
          <w:p w14:paraId="53C65608">
            <w:pPr>
              <w:spacing w:line="6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240</w:t>
            </w:r>
          </w:p>
        </w:tc>
      </w:tr>
      <w:tr w14:paraId="2D91AC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651" w:type="dxa"/>
            <w:shd w:val="clear" w:color="auto" w:fill="auto"/>
            <w:vAlign w:val="center"/>
          </w:tcPr>
          <w:p w14:paraId="646B65BC"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满分</w:t>
            </w:r>
          </w:p>
        </w:tc>
        <w:tc>
          <w:tcPr>
            <w:tcW w:w="1627" w:type="dxa"/>
            <w:shd w:val="clear" w:color="auto" w:fill="auto"/>
            <w:vAlign w:val="center"/>
          </w:tcPr>
          <w:p w14:paraId="072ADAA8">
            <w:pPr>
              <w:spacing w:line="6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110</w:t>
            </w:r>
          </w:p>
        </w:tc>
        <w:tc>
          <w:tcPr>
            <w:tcW w:w="1627" w:type="dxa"/>
            <w:shd w:val="clear" w:color="auto" w:fill="auto"/>
            <w:vAlign w:val="center"/>
          </w:tcPr>
          <w:p w14:paraId="12130E17">
            <w:pPr>
              <w:spacing w:line="6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160</w:t>
            </w:r>
          </w:p>
        </w:tc>
        <w:tc>
          <w:tcPr>
            <w:tcW w:w="1651" w:type="dxa"/>
            <w:shd w:val="clear" w:color="auto" w:fill="auto"/>
            <w:vAlign w:val="center"/>
          </w:tcPr>
          <w:p w14:paraId="00103E88">
            <w:pPr>
              <w:spacing w:line="6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110</w:t>
            </w:r>
          </w:p>
        </w:tc>
        <w:tc>
          <w:tcPr>
            <w:tcW w:w="1651" w:type="dxa"/>
            <w:shd w:val="clear" w:color="auto" w:fill="auto"/>
            <w:vAlign w:val="center"/>
          </w:tcPr>
          <w:p w14:paraId="0A3BA766">
            <w:pPr>
              <w:spacing w:line="6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120</w:t>
            </w:r>
          </w:p>
        </w:tc>
      </w:tr>
      <w:tr w14:paraId="023A4B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atLeast"/>
        </w:trPr>
        <w:tc>
          <w:tcPr>
            <w:tcW w:w="1651" w:type="dxa"/>
            <w:shd w:val="clear" w:color="auto" w:fill="auto"/>
            <w:vAlign w:val="center"/>
          </w:tcPr>
          <w:p w14:paraId="488723B7">
            <w:pPr>
              <w:spacing w:line="600" w:lineRule="exact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试题类型</w:t>
            </w:r>
          </w:p>
        </w:tc>
        <w:tc>
          <w:tcPr>
            <w:tcW w:w="1627" w:type="dxa"/>
            <w:shd w:val="clear" w:color="auto" w:fill="auto"/>
            <w:vAlign w:val="center"/>
          </w:tcPr>
          <w:p w14:paraId="03720454">
            <w:pPr>
              <w:spacing w:line="6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单选题</w:t>
            </w:r>
          </w:p>
          <w:p w14:paraId="481CC868">
            <w:pPr>
              <w:spacing w:line="6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多选题</w:t>
            </w:r>
          </w:p>
        </w:tc>
        <w:tc>
          <w:tcPr>
            <w:tcW w:w="1627" w:type="dxa"/>
            <w:shd w:val="clear" w:color="auto" w:fill="auto"/>
            <w:vAlign w:val="center"/>
          </w:tcPr>
          <w:p w14:paraId="134118F9">
            <w:pPr>
              <w:spacing w:line="6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单选题</w:t>
            </w:r>
          </w:p>
          <w:p w14:paraId="4367BE1B">
            <w:pPr>
              <w:spacing w:line="6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多选题</w:t>
            </w:r>
          </w:p>
        </w:tc>
        <w:tc>
          <w:tcPr>
            <w:tcW w:w="1651" w:type="dxa"/>
            <w:shd w:val="clear" w:color="auto" w:fill="auto"/>
            <w:vAlign w:val="center"/>
          </w:tcPr>
          <w:p w14:paraId="7DF4EDBE">
            <w:pPr>
              <w:spacing w:line="6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单选题</w:t>
            </w:r>
          </w:p>
          <w:p w14:paraId="38518D5B">
            <w:pPr>
              <w:spacing w:line="600" w:lineRule="exact"/>
              <w:jc w:val="center"/>
              <w:rPr>
                <w:rFonts w:eastAsia="仿宋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多选题</w:t>
            </w:r>
          </w:p>
        </w:tc>
        <w:tc>
          <w:tcPr>
            <w:tcW w:w="1651" w:type="dxa"/>
            <w:shd w:val="clear" w:color="auto" w:fill="auto"/>
            <w:vAlign w:val="center"/>
          </w:tcPr>
          <w:p w14:paraId="2BA8B526">
            <w:pPr>
              <w:spacing w:line="600" w:lineRule="exact"/>
              <w:jc w:val="center"/>
              <w:rPr>
                <w:rFonts w:eastAsia="仿宋"/>
                <w:color w:val="FF0000"/>
                <w:sz w:val="28"/>
                <w:szCs w:val="28"/>
              </w:rPr>
            </w:pPr>
            <w:r>
              <w:rPr>
                <w:rFonts w:hint="eastAsia" w:eastAsia="仿宋"/>
                <w:sz w:val="28"/>
                <w:szCs w:val="28"/>
              </w:rPr>
              <w:t>综合分析</w:t>
            </w:r>
          </w:p>
        </w:tc>
      </w:tr>
    </w:tbl>
    <w:p w14:paraId="1170098E">
      <w:pPr>
        <w:rPr>
          <w:rFonts w:ascii="Calibri" w:hAnsi="Calibri"/>
        </w:rPr>
      </w:pPr>
    </w:p>
    <w:p w14:paraId="21ED4B73">
      <w:pPr>
        <w:shd w:val="clear" w:color="auto" w:fill="FFFFFF"/>
        <w:spacing w:line="580" w:lineRule="exact"/>
        <w:rPr>
          <w:szCs w:val="32"/>
        </w:rPr>
      </w:pPr>
    </w:p>
    <w:sectPr>
      <w:footerReference r:id="rId3" w:type="default"/>
      <w:footerReference r:id="rId4" w:type="even"/>
      <w:pgSz w:w="11906" w:h="16838"/>
      <w:pgMar w:top="1928" w:right="1417" w:bottom="1474" w:left="1417" w:header="851" w:footer="1247" w:gutter="0"/>
      <w:cols w:space="720" w:num="1"/>
      <w:titlePg/>
      <w:docGrid w:linePitch="50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8A2854">
    <w:pPr>
      <w:pStyle w:val="6"/>
      <w:framePr w:wrap="around" w:vAnchor="text" w:hAnchor="page" w:x="8761" w:y="9"/>
      <w:ind w:left="600"/>
      <w:rPr>
        <w:rStyle w:val="14"/>
        <w:sz w:val="28"/>
      </w:rPr>
    </w:pPr>
    <w:r>
      <w:rPr>
        <w:rStyle w:val="14"/>
        <w:rFonts w:hint="eastAsia"/>
        <w:sz w:val="28"/>
      </w:rPr>
      <w:t xml:space="preserve">— </w:t>
    </w:r>
    <w:r>
      <w:rPr>
        <w:rStyle w:val="14"/>
        <w:sz w:val="28"/>
      </w:rPr>
      <w:fldChar w:fldCharType="begin"/>
    </w:r>
    <w:r>
      <w:rPr>
        <w:rStyle w:val="14"/>
        <w:sz w:val="28"/>
      </w:rPr>
      <w:instrText xml:space="preserve">PAGE  </w:instrText>
    </w:r>
    <w:r>
      <w:rPr>
        <w:rStyle w:val="14"/>
        <w:sz w:val="28"/>
      </w:rPr>
      <w:fldChar w:fldCharType="separate"/>
    </w:r>
    <w:r>
      <w:rPr>
        <w:rStyle w:val="14"/>
        <w:sz w:val="28"/>
      </w:rPr>
      <w:t>11</w:t>
    </w:r>
    <w:r>
      <w:rPr>
        <w:rStyle w:val="14"/>
        <w:sz w:val="28"/>
      </w:rPr>
      <w:fldChar w:fldCharType="end"/>
    </w:r>
    <w:r>
      <w:rPr>
        <w:rStyle w:val="14"/>
        <w:rFonts w:hint="eastAsia"/>
        <w:sz w:val="28"/>
      </w:rPr>
      <w:t xml:space="preserve"> —</w:t>
    </w:r>
    <w:r>
      <w:rPr>
        <w:rStyle w:val="14"/>
        <w:rFonts w:hint="eastAsia" w:ascii="仿宋_GB2312"/>
        <w:color w:val="FFFFFF"/>
        <w:sz w:val="28"/>
      </w:rPr>
      <w:t>—</w:t>
    </w:r>
  </w:p>
  <w:p w14:paraId="0D3A0BC4">
    <w:pPr>
      <w:pStyle w:val="6"/>
      <w:ind w:right="360"/>
      <w:rPr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AD6443">
    <w:pPr>
      <w:pStyle w:val="6"/>
      <w:framePr w:wrap="around" w:vAnchor="text" w:hAnchor="margin" w:xAlign="outside" w:y="1"/>
      <w:rPr>
        <w:rStyle w:val="14"/>
      </w:rPr>
    </w:pPr>
    <w:r>
      <w:rPr>
        <w:rStyle w:val="14"/>
        <w:rFonts w:hint="eastAsia"/>
        <w:sz w:val="28"/>
      </w:rPr>
      <w:t xml:space="preserve">— </w:t>
    </w:r>
    <w:r>
      <w:rPr>
        <w:rStyle w:val="14"/>
        <w:sz w:val="28"/>
      </w:rPr>
      <w:fldChar w:fldCharType="begin"/>
    </w:r>
    <w:r>
      <w:rPr>
        <w:rStyle w:val="14"/>
        <w:sz w:val="28"/>
      </w:rPr>
      <w:instrText xml:space="preserve">PAGE  </w:instrText>
    </w:r>
    <w:r>
      <w:rPr>
        <w:rStyle w:val="14"/>
        <w:sz w:val="28"/>
      </w:rPr>
      <w:fldChar w:fldCharType="separate"/>
    </w:r>
    <w:r>
      <w:rPr>
        <w:rStyle w:val="14"/>
        <w:sz w:val="28"/>
      </w:rPr>
      <w:t>2</w:t>
    </w:r>
    <w:r>
      <w:rPr>
        <w:rStyle w:val="14"/>
        <w:sz w:val="28"/>
      </w:rPr>
      <w:fldChar w:fldCharType="end"/>
    </w:r>
    <w:r>
      <w:rPr>
        <w:rStyle w:val="14"/>
        <w:rFonts w:hint="eastAsia"/>
        <w:sz w:val="28"/>
      </w:rPr>
      <w:t xml:space="preserve"> —</w:t>
    </w:r>
  </w:p>
  <w:p w14:paraId="27EC2F0A">
    <w:pPr>
      <w:pStyle w:val="6"/>
      <w:ind w:right="780" w:firstLine="360"/>
      <w:jc w:val="right"/>
      <w:rPr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evenAndOddHeaders w:val="1"/>
  <w:drawingGridHorizontalSpacing w:val="160"/>
  <w:drawingGridVerticalSpacing w:val="579"/>
  <w:displayHorizontalDrawingGridEvery w:val="0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3A78"/>
    <w:rsid w:val="000060F3"/>
    <w:rsid w:val="00007A45"/>
    <w:rsid w:val="000114F4"/>
    <w:rsid w:val="00011E3D"/>
    <w:rsid w:val="00014C80"/>
    <w:rsid w:val="00014F28"/>
    <w:rsid w:val="00022492"/>
    <w:rsid w:val="00031EB0"/>
    <w:rsid w:val="000320A2"/>
    <w:rsid w:val="0003317C"/>
    <w:rsid w:val="00034AE9"/>
    <w:rsid w:val="00034D01"/>
    <w:rsid w:val="0003537E"/>
    <w:rsid w:val="00035DC6"/>
    <w:rsid w:val="000378AC"/>
    <w:rsid w:val="000453E8"/>
    <w:rsid w:val="00045C89"/>
    <w:rsid w:val="00046C99"/>
    <w:rsid w:val="000470F2"/>
    <w:rsid w:val="00047D1C"/>
    <w:rsid w:val="00054FBE"/>
    <w:rsid w:val="00055060"/>
    <w:rsid w:val="00066764"/>
    <w:rsid w:val="0006743A"/>
    <w:rsid w:val="00081E6C"/>
    <w:rsid w:val="000845D7"/>
    <w:rsid w:val="00087201"/>
    <w:rsid w:val="0009011A"/>
    <w:rsid w:val="0009115C"/>
    <w:rsid w:val="00091FEE"/>
    <w:rsid w:val="000B55A8"/>
    <w:rsid w:val="000B7857"/>
    <w:rsid w:val="000C2969"/>
    <w:rsid w:val="000E3FB1"/>
    <w:rsid w:val="000E424C"/>
    <w:rsid w:val="000F2F0D"/>
    <w:rsid w:val="001202E9"/>
    <w:rsid w:val="00121CC8"/>
    <w:rsid w:val="001222C3"/>
    <w:rsid w:val="001333F3"/>
    <w:rsid w:val="0014059E"/>
    <w:rsid w:val="00144973"/>
    <w:rsid w:val="00144F90"/>
    <w:rsid w:val="00147F1B"/>
    <w:rsid w:val="001528E0"/>
    <w:rsid w:val="00154D5F"/>
    <w:rsid w:val="00156458"/>
    <w:rsid w:val="00160C94"/>
    <w:rsid w:val="00163B01"/>
    <w:rsid w:val="0016475A"/>
    <w:rsid w:val="00164A4F"/>
    <w:rsid w:val="00172A27"/>
    <w:rsid w:val="00180D22"/>
    <w:rsid w:val="00181237"/>
    <w:rsid w:val="00181923"/>
    <w:rsid w:val="00186555"/>
    <w:rsid w:val="00190F68"/>
    <w:rsid w:val="001930DB"/>
    <w:rsid w:val="001A3090"/>
    <w:rsid w:val="001A6858"/>
    <w:rsid w:val="001C0A77"/>
    <w:rsid w:val="001C2BA8"/>
    <w:rsid w:val="001D0F08"/>
    <w:rsid w:val="001E592A"/>
    <w:rsid w:val="001F2C1C"/>
    <w:rsid w:val="001F41C4"/>
    <w:rsid w:val="00201879"/>
    <w:rsid w:val="002103BC"/>
    <w:rsid w:val="00210EBB"/>
    <w:rsid w:val="0021119B"/>
    <w:rsid w:val="0021497E"/>
    <w:rsid w:val="00215776"/>
    <w:rsid w:val="002157DE"/>
    <w:rsid w:val="002173FB"/>
    <w:rsid w:val="0022055B"/>
    <w:rsid w:val="00222AA4"/>
    <w:rsid w:val="00234449"/>
    <w:rsid w:val="002364DB"/>
    <w:rsid w:val="00237215"/>
    <w:rsid w:val="0024064F"/>
    <w:rsid w:val="0024716D"/>
    <w:rsid w:val="0025275C"/>
    <w:rsid w:val="002564B4"/>
    <w:rsid w:val="00260AA6"/>
    <w:rsid w:val="00261D25"/>
    <w:rsid w:val="0026229F"/>
    <w:rsid w:val="00265F47"/>
    <w:rsid w:val="0027022E"/>
    <w:rsid w:val="002713D2"/>
    <w:rsid w:val="002728D4"/>
    <w:rsid w:val="00275885"/>
    <w:rsid w:val="00290DD8"/>
    <w:rsid w:val="00294066"/>
    <w:rsid w:val="002943F7"/>
    <w:rsid w:val="002978CE"/>
    <w:rsid w:val="002A0227"/>
    <w:rsid w:val="002A0459"/>
    <w:rsid w:val="002A2680"/>
    <w:rsid w:val="002A30B7"/>
    <w:rsid w:val="002A4AA3"/>
    <w:rsid w:val="002A62FD"/>
    <w:rsid w:val="002A6FDB"/>
    <w:rsid w:val="002C1E10"/>
    <w:rsid w:val="002C2734"/>
    <w:rsid w:val="002C5EB0"/>
    <w:rsid w:val="002D6D0B"/>
    <w:rsid w:val="002E13D3"/>
    <w:rsid w:val="002E3492"/>
    <w:rsid w:val="002E58A9"/>
    <w:rsid w:val="002F28F2"/>
    <w:rsid w:val="0030164B"/>
    <w:rsid w:val="003017BD"/>
    <w:rsid w:val="003032D9"/>
    <w:rsid w:val="00314511"/>
    <w:rsid w:val="00314CC9"/>
    <w:rsid w:val="00315473"/>
    <w:rsid w:val="003226C2"/>
    <w:rsid w:val="00323D01"/>
    <w:rsid w:val="00325E37"/>
    <w:rsid w:val="00327E25"/>
    <w:rsid w:val="0033325B"/>
    <w:rsid w:val="00334176"/>
    <w:rsid w:val="00335A7E"/>
    <w:rsid w:val="00340CCE"/>
    <w:rsid w:val="00343C47"/>
    <w:rsid w:val="003475DA"/>
    <w:rsid w:val="003561F3"/>
    <w:rsid w:val="003562F6"/>
    <w:rsid w:val="00360041"/>
    <w:rsid w:val="003612DF"/>
    <w:rsid w:val="00361E20"/>
    <w:rsid w:val="0036210A"/>
    <w:rsid w:val="0036346D"/>
    <w:rsid w:val="0036371A"/>
    <w:rsid w:val="00372795"/>
    <w:rsid w:val="00372CC8"/>
    <w:rsid w:val="003866EB"/>
    <w:rsid w:val="00386797"/>
    <w:rsid w:val="00390796"/>
    <w:rsid w:val="003944B2"/>
    <w:rsid w:val="003A092B"/>
    <w:rsid w:val="003A0C7B"/>
    <w:rsid w:val="003B5735"/>
    <w:rsid w:val="003C3869"/>
    <w:rsid w:val="003C539F"/>
    <w:rsid w:val="003C5433"/>
    <w:rsid w:val="003D27E4"/>
    <w:rsid w:val="003E05A8"/>
    <w:rsid w:val="003E070F"/>
    <w:rsid w:val="003E07EF"/>
    <w:rsid w:val="003E1D62"/>
    <w:rsid w:val="003F559F"/>
    <w:rsid w:val="004000C5"/>
    <w:rsid w:val="00400F95"/>
    <w:rsid w:val="00401502"/>
    <w:rsid w:val="0040652B"/>
    <w:rsid w:val="00410CC4"/>
    <w:rsid w:val="00420EBB"/>
    <w:rsid w:val="00424C76"/>
    <w:rsid w:val="00424DF3"/>
    <w:rsid w:val="00425C14"/>
    <w:rsid w:val="00427C64"/>
    <w:rsid w:val="004335E3"/>
    <w:rsid w:val="00436E28"/>
    <w:rsid w:val="00437D96"/>
    <w:rsid w:val="0044285A"/>
    <w:rsid w:val="00444CFB"/>
    <w:rsid w:val="0044793A"/>
    <w:rsid w:val="00462C88"/>
    <w:rsid w:val="004649C8"/>
    <w:rsid w:val="00464EF8"/>
    <w:rsid w:val="00464F3D"/>
    <w:rsid w:val="00466B91"/>
    <w:rsid w:val="004728A6"/>
    <w:rsid w:val="00472BD3"/>
    <w:rsid w:val="004748C5"/>
    <w:rsid w:val="00475271"/>
    <w:rsid w:val="00480FCE"/>
    <w:rsid w:val="00483696"/>
    <w:rsid w:val="00483785"/>
    <w:rsid w:val="0048407E"/>
    <w:rsid w:val="00492CF7"/>
    <w:rsid w:val="00494773"/>
    <w:rsid w:val="00495ED9"/>
    <w:rsid w:val="004A35A2"/>
    <w:rsid w:val="004A37E5"/>
    <w:rsid w:val="004A39FC"/>
    <w:rsid w:val="004A4878"/>
    <w:rsid w:val="004B2982"/>
    <w:rsid w:val="004B3AB3"/>
    <w:rsid w:val="004C0226"/>
    <w:rsid w:val="004C3B68"/>
    <w:rsid w:val="004C768B"/>
    <w:rsid w:val="004D082E"/>
    <w:rsid w:val="004D4868"/>
    <w:rsid w:val="004E018A"/>
    <w:rsid w:val="004E61D5"/>
    <w:rsid w:val="004F057B"/>
    <w:rsid w:val="004F0C06"/>
    <w:rsid w:val="004F1682"/>
    <w:rsid w:val="004F293B"/>
    <w:rsid w:val="004F37D5"/>
    <w:rsid w:val="004F42C0"/>
    <w:rsid w:val="004F682A"/>
    <w:rsid w:val="004F7178"/>
    <w:rsid w:val="004F764F"/>
    <w:rsid w:val="00502C0E"/>
    <w:rsid w:val="00505B05"/>
    <w:rsid w:val="00506130"/>
    <w:rsid w:val="00513778"/>
    <w:rsid w:val="00513DA4"/>
    <w:rsid w:val="005221C4"/>
    <w:rsid w:val="00526192"/>
    <w:rsid w:val="00527524"/>
    <w:rsid w:val="00527A80"/>
    <w:rsid w:val="00532B24"/>
    <w:rsid w:val="005453D3"/>
    <w:rsid w:val="005505AE"/>
    <w:rsid w:val="00552FE4"/>
    <w:rsid w:val="005546AF"/>
    <w:rsid w:val="005565B0"/>
    <w:rsid w:val="005570BE"/>
    <w:rsid w:val="00563DAD"/>
    <w:rsid w:val="00566FA8"/>
    <w:rsid w:val="005706B5"/>
    <w:rsid w:val="00572551"/>
    <w:rsid w:val="005774B1"/>
    <w:rsid w:val="00584603"/>
    <w:rsid w:val="00585CEE"/>
    <w:rsid w:val="0058602C"/>
    <w:rsid w:val="00586D0F"/>
    <w:rsid w:val="00587DBE"/>
    <w:rsid w:val="00592A35"/>
    <w:rsid w:val="005A610E"/>
    <w:rsid w:val="005B1062"/>
    <w:rsid w:val="005B32B3"/>
    <w:rsid w:val="005C7DEE"/>
    <w:rsid w:val="005D2014"/>
    <w:rsid w:val="005D48F1"/>
    <w:rsid w:val="005E2A99"/>
    <w:rsid w:val="005F090E"/>
    <w:rsid w:val="005F6583"/>
    <w:rsid w:val="005F695F"/>
    <w:rsid w:val="00603A7D"/>
    <w:rsid w:val="0060490B"/>
    <w:rsid w:val="00604A54"/>
    <w:rsid w:val="00611AEE"/>
    <w:rsid w:val="00612114"/>
    <w:rsid w:val="00613CBB"/>
    <w:rsid w:val="00615E3F"/>
    <w:rsid w:val="00620F43"/>
    <w:rsid w:val="006250FA"/>
    <w:rsid w:val="006345E2"/>
    <w:rsid w:val="0064376E"/>
    <w:rsid w:val="006467A2"/>
    <w:rsid w:val="00647424"/>
    <w:rsid w:val="00654297"/>
    <w:rsid w:val="00660DFD"/>
    <w:rsid w:val="006664F1"/>
    <w:rsid w:val="0067395C"/>
    <w:rsid w:val="00673A1C"/>
    <w:rsid w:val="00674AA9"/>
    <w:rsid w:val="006777D2"/>
    <w:rsid w:val="00681ACA"/>
    <w:rsid w:val="006974CA"/>
    <w:rsid w:val="006A5924"/>
    <w:rsid w:val="006B6AF5"/>
    <w:rsid w:val="006B6CAD"/>
    <w:rsid w:val="006C77AF"/>
    <w:rsid w:val="006D0764"/>
    <w:rsid w:val="006D1B7A"/>
    <w:rsid w:val="006D2064"/>
    <w:rsid w:val="006D2BED"/>
    <w:rsid w:val="006E7145"/>
    <w:rsid w:val="006F3CD0"/>
    <w:rsid w:val="006F4668"/>
    <w:rsid w:val="00700C13"/>
    <w:rsid w:val="007021FC"/>
    <w:rsid w:val="00702B0A"/>
    <w:rsid w:val="007060E2"/>
    <w:rsid w:val="0071572E"/>
    <w:rsid w:val="00726E70"/>
    <w:rsid w:val="00734EF0"/>
    <w:rsid w:val="00740083"/>
    <w:rsid w:val="00740D76"/>
    <w:rsid w:val="00743FC1"/>
    <w:rsid w:val="00747097"/>
    <w:rsid w:val="00762C47"/>
    <w:rsid w:val="00765C6B"/>
    <w:rsid w:val="00773EE8"/>
    <w:rsid w:val="00780796"/>
    <w:rsid w:val="00781AC7"/>
    <w:rsid w:val="0078712F"/>
    <w:rsid w:val="007942E1"/>
    <w:rsid w:val="00797FAB"/>
    <w:rsid w:val="007A38CD"/>
    <w:rsid w:val="007A5622"/>
    <w:rsid w:val="007A65A7"/>
    <w:rsid w:val="007B08CA"/>
    <w:rsid w:val="007B1F0A"/>
    <w:rsid w:val="007B43F4"/>
    <w:rsid w:val="007B4E9A"/>
    <w:rsid w:val="007C0031"/>
    <w:rsid w:val="007C6B45"/>
    <w:rsid w:val="007C702D"/>
    <w:rsid w:val="007D0A4F"/>
    <w:rsid w:val="007D11FA"/>
    <w:rsid w:val="007D2309"/>
    <w:rsid w:val="007D2C67"/>
    <w:rsid w:val="007E5B18"/>
    <w:rsid w:val="007E6C61"/>
    <w:rsid w:val="007F0CC7"/>
    <w:rsid w:val="00803EA6"/>
    <w:rsid w:val="00806244"/>
    <w:rsid w:val="0081480B"/>
    <w:rsid w:val="00817FA3"/>
    <w:rsid w:val="00830EA5"/>
    <w:rsid w:val="00836B0D"/>
    <w:rsid w:val="00837D50"/>
    <w:rsid w:val="0084083C"/>
    <w:rsid w:val="00842C31"/>
    <w:rsid w:val="00843573"/>
    <w:rsid w:val="00844C28"/>
    <w:rsid w:val="008516BA"/>
    <w:rsid w:val="008523D8"/>
    <w:rsid w:val="008543D9"/>
    <w:rsid w:val="0086007C"/>
    <w:rsid w:val="00862692"/>
    <w:rsid w:val="00863066"/>
    <w:rsid w:val="00866C96"/>
    <w:rsid w:val="00871C36"/>
    <w:rsid w:val="00874947"/>
    <w:rsid w:val="00877EFB"/>
    <w:rsid w:val="00881B07"/>
    <w:rsid w:val="00885618"/>
    <w:rsid w:val="0088636A"/>
    <w:rsid w:val="00886634"/>
    <w:rsid w:val="0088719F"/>
    <w:rsid w:val="00892310"/>
    <w:rsid w:val="008B0FEC"/>
    <w:rsid w:val="008B1E8D"/>
    <w:rsid w:val="008B5005"/>
    <w:rsid w:val="008C1585"/>
    <w:rsid w:val="008D174B"/>
    <w:rsid w:val="008E2C4B"/>
    <w:rsid w:val="008E7091"/>
    <w:rsid w:val="008F13F2"/>
    <w:rsid w:val="008F29B7"/>
    <w:rsid w:val="008F4C55"/>
    <w:rsid w:val="00902D5E"/>
    <w:rsid w:val="00903945"/>
    <w:rsid w:val="00904CCD"/>
    <w:rsid w:val="00905E80"/>
    <w:rsid w:val="009102E9"/>
    <w:rsid w:val="0091570F"/>
    <w:rsid w:val="0091694A"/>
    <w:rsid w:val="00922BB0"/>
    <w:rsid w:val="0093129A"/>
    <w:rsid w:val="009333A0"/>
    <w:rsid w:val="00940D94"/>
    <w:rsid w:val="00955FFD"/>
    <w:rsid w:val="0095617F"/>
    <w:rsid w:val="00960331"/>
    <w:rsid w:val="00974161"/>
    <w:rsid w:val="00982CA8"/>
    <w:rsid w:val="00984912"/>
    <w:rsid w:val="009939AA"/>
    <w:rsid w:val="009A3D7F"/>
    <w:rsid w:val="009A5BA2"/>
    <w:rsid w:val="009B6ED9"/>
    <w:rsid w:val="009C183D"/>
    <w:rsid w:val="009C194E"/>
    <w:rsid w:val="009C4DBD"/>
    <w:rsid w:val="009C519F"/>
    <w:rsid w:val="009C6532"/>
    <w:rsid w:val="009C6B89"/>
    <w:rsid w:val="009D2902"/>
    <w:rsid w:val="009D52FE"/>
    <w:rsid w:val="009E200B"/>
    <w:rsid w:val="009E5F79"/>
    <w:rsid w:val="009E61DC"/>
    <w:rsid w:val="009E7F0E"/>
    <w:rsid w:val="009F6F7C"/>
    <w:rsid w:val="00A01B70"/>
    <w:rsid w:val="00A06D39"/>
    <w:rsid w:val="00A12D08"/>
    <w:rsid w:val="00A14EE5"/>
    <w:rsid w:val="00A15B7D"/>
    <w:rsid w:val="00A17047"/>
    <w:rsid w:val="00A173D8"/>
    <w:rsid w:val="00A208C8"/>
    <w:rsid w:val="00A20CEB"/>
    <w:rsid w:val="00A241BA"/>
    <w:rsid w:val="00A30861"/>
    <w:rsid w:val="00A33826"/>
    <w:rsid w:val="00A34243"/>
    <w:rsid w:val="00A4099B"/>
    <w:rsid w:val="00A529E9"/>
    <w:rsid w:val="00A53B98"/>
    <w:rsid w:val="00A60227"/>
    <w:rsid w:val="00A603EE"/>
    <w:rsid w:val="00A64BAD"/>
    <w:rsid w:val="00A67CCE"/>
    <w:rsid w:val="00A7151E"/>
    <w:rsid w:val="00A81104"/>
    <w:rsid w:val="00A81CF3"/>
    <w:rsid w:val="00A8735B"/>
    <w:rsid w:val="00A96D68"/>
    <w:rsid w:val="00A97075"/>
    <w:rsid w:val="00A978C0"/>
    <w:rsid w:val="00AA7CEE"/>
    <w:rsid w:val="00AB7574"/>
    <w:rsid w:val="00AB7C74"/>
    <w:rsid w:val="00AC043F"/>
    <w:rsid w:val="00AC0D3E"/>
    <w:rsid w:val="00AC7C71"/>
    <w:rsid w:val="00AD132E"/>
    <w:rsid w:val="00AD1C68"/>
    <w:rsid w:val="00AE0775"/>
    <w:rsid w:val="00AE1026"/>
    <w:rsid w:val="00AE2927"/>
    <w:rsid w:val="00AE3F1B"/>
    <w:rsid w:val="00AE4B8C"/>
    <w:rsid w:val="00AE4B9A"/>
    <w:rsid w:val="00AE6FBA"/>
    <w:rsid w:val="00AE7DD6"/>
    <w:rsid w:val="00AF10A7"/>
    <w:rsid w:val="00AF51B8"/>
    <w:rsid w:val="00AF56F6"/>
    <w:rsid w:val="00B00754"/>
    <w:rsid w:val="00B1122C"/>
    <w:rsid w:val="00B13DA0"/>
    <w:rsid w:val="00B16F4D"/>
    <w:rsid w:val="00B17568"/>
    <w:rsid w:val="00B17B8C"/>
    <w:rsid w:val="00B2196D"/>
    <w:rsid w:val="00B30F41"/>
    <w:rsid w:val="00B40278"/>
    <w:rsid w:val="00B41C86"/>
    <w:rsid w:val="00B44BDB"/>
    <w:rsid w:val="00B46CDB"/>
    <w:rsid w:val="00B55BC6"/>
    <w:rsid w:val="00B56A92"/>
    <w:rsid w:val="00B64E43"/>
    <w:rsid w:val="00B71B1A"/>
    <w:rsid w:val="00B72DC8"/>
    <w:rsid w:val="00B77385"/>
    <w:rsid w:val="00B8401F"/>
    <w:rsid w:val="00B878E4"/>
    <w:rsid w:val="00B9358B"/>
    <w:rsid w:val="00B93605"/>
    <w:rsid w:val="00BA24A6"/>
    <w:rsid w:val="00BA2E60"/>
    <w:rsid w:val="00BA58AE"/>
    <w:rsid w:val="00BA68FF"/>
    <w:rsid w:val="00BA7C85"/>
    <w:rsid w:val="00BB36A1"/>
    <w:rsid w:val="00BC0E57"/>
    <w:rsid w:val="00BC28BD"/>
    <w:rsid w:val="00BC40C0"/>
    <w:rsid w:val="00BD7CBB"/>
    <w:rsid w:val="00BE2CB0"/>
    <w:rsid w:val="00BE6A6D"/>
    <w:rsid w:val="00BE6D12"/>
    <w:rsid w:val="00BF2B98"/>
    <w:rsid w:val="00BF3C57"/>
    <w:rsid w:val="00BF3E29"/>
    <w:rsid w:val="00C06E5E"/>
    <w:rsid w:val="00C15F4D"/>
    <w:rsid w:val="00C1631A"/>
    <w:rsid w:val="00C17799"/>
    <w:rsid w:val="00C227D8"/>
    <w:rsid w:val="00C25D3A"/>
    <w:rsid w:val="00C25E32"/>
    <w:rsid w:val="00C314A7"/>
    <w:rsid w:val="00C3522C"/>
    <w:rsid w:val="00C42DC1"/>
    <w:rsid w:val="00C466F3"/>
    <w:rsid w:val="00C53CE6"/>
    <w:rsid w:val="00C57EBF"/>
    <w:rsid w:val="00C61485"/>
    <w:rsid w:val="00C64168"/>
    <w:rsid w:val="00C669F6"/>
    <w:rsid w:val="00C73693"/>
    <w:rsid w:val="00C8206F"/>
    <w:rsid w:val="00C8451A"/>
    <w:rsid w:val="00C85744"/>
    <w:rsid w:val="00C85A87"/>
    <w:rsid w:val="00C9278C"/>
    <w:rsid w:val="00C93F2A"/>
    <w:rsid w:val="00C96E04"/>
    <w:rsid w:val="00CA214F"/>
    <w:rsid w:val="00CB0C3E"/>
    <w:rsid w:val="00CB3F6E"/>
    <w:rsid w:val="00CC28DA"/>
    <w:rsid w:val="00CC3DAE"/>
    <w:rsid w:val="00CC5950"/>
    <w:rsid w:val="00CD1C74"/>
    <w:rsid w:val="00CD3C8A"/>
    <w:rsid w:val="00CD4CB4"/>
    <w:rsid w:val="00CD683D"/>
    <w:rsid w:val="00CE45E6"/>
    <w:rsid w:val="00CE4972"/>
    <w:rsid w:val="00CF223C"/>
    <w:rsid w:val="00CF324D"/>
    <w:rsid w:val="00D02CD4"/>
    <w:rsid w:val="00D07C25"/>
    <w:rsid w:val="00D120E2"/>
    <w:rsid w:val="00D17F2D"/>
    <w:rsid w:val="00D20801"/>
    <w:rsid w:val="00D2453B"/>
    <w:rsid w:val="00D25F1C"/>
    <w:rsid w:val="00D266F2"/>
    <w:rsid w:val="00D34604"/>
    <w:rsid w:val="00D36AEB"/>
    <w:rsid w:val="00D4442F"/>
    <w:rsid w:val="00D44BF9"/>
    <w:rsid w:val="00D56A91"/>
    <w:rsid w:val="00D60D83"/>
    <w:rsid w:val="00D63251"/>
    <w:rsid w:val="00D75EDD"/>
    <w:rsid w:val="00D82AA1"/>
    <w:rsid w:val="00D83E84"/>
    <w:rsid w:val="00D84AF5"/>
    <w:rsid w:val="00D85304"/>
    <w:rsid w:val="00DA0B47"/>
    <w:rsid w:val="00DA6F0F"/>
    <w:rsid w:val="00DB28B1"/>
    <w:rsid w:val="00DB2950"/>
    <w:rsid w:val="00DC3977"/>
    <w:rsid w:val="00DC39F5"/>
    <w:rsid w:val="00DC3B79"/>
    <w:rsid w:val="00DC4F7B"/>
    <w:rsid w:val="00DC62B9"/>
    <w:rsid w:val="00DD671A"/>
    <w:rsid w:val="00DF14FF"/>
    <w:rsid w:val="00E0053E"/>
    <w:rsid w:val="00E0324E"/>
    <w:rsid w:val="00E03EDD"/>
    <w:rsid w:val="00E0457C"/>
    <w:rsid w:val="00E0472E"/>
    <w:rsid w:val="00E10F9E"/>
    <w:rsid w:val="00E35DB0"/>
    <w:rsid w:val="00E42749"/>
    <w:rsid w:val="00E43F99"/>
    <w:rsid w:val="00E50815"/>
    <w:rsid w:val="00E55320"/>
    <w:rsid w:val="00E60E7A"/>
    <w:rsid w:val="00E633E8"/>
    <w:rsid w:val="00E63C8D"/>
    <w:rsid w:val="00E73C12"/>
    <w:rsid w:val="00E74B3B"/>
    <w:rsid w:val="00E74C4C"/>
    <w:rsid w:val="00E75F56"/>
    <w:rsid w:val="00E7665C"/>
    <w:rsid w:val="00E810D8"/>
    <w:rsid w:val="00E867B8"/>
    <w:rsid w:val="00EA2904"/>
    <w:rsid w:val="00EA4DE0"/>
    <w:rsid w:val="00EB0EEB"/>
    <w:rsid w:val="00EC2130"/>
    <w:rsid w:val="00ED1AA8"/>
    <w:rsid w:val="00ED52CE"/>
    <w:rsid w:val="00EE677F"/>
    <w:rsid w:val="00EF025B"/>
    <w:rsid w:val="00EF4DCA"/>
    <w:rsid w:val="00EF501D"/>
    <w:rsid w:val="00EF5072"/>
    <w:rsid w:val="00F02319"/>
    <w:rsid w:val="00F028AE"/>
    <w:rsid w:val="00F11A23"/>
    <w:rsid w:val="00F1392E"/>
    <w:rsid w:val="00F202DA"/>
    <w:rsid w:val="00F21F62"/>
    <w:rsid w:val="00F24DAD"/>
    <w:rsid w:val="00F40986"/>
    <w:rsid w:val="00F42506"/>
    <w:rsid w:val="00F6451A"/>
    <w:rsid w:val="00F6501B"/>
    <w:rsid w:val="00F72CFE"/>
    <w:rsid w:val="00F75DAF"/>
    <w:rsid w:val="00F77BBB"/>
    <w:rsid w:val="00F91E07"/>
    <w:rsid w:val="00FA375F"/>
    <w:rsid w:val="00FA4AC8"/>
    <w:rsid w:val="00FA6CBE"/>
    <w:rsid w:val="00FB686E"/>
    <w:rsid w:val="00FC2956"/>
    <w:rsid w:val="00FD23ED"/>
    <w:rsid w:val="00FD3FD8"/>
    <w:rsid w:val="00FE1316"/>
    <w:rsid w:val="00FE4286"/>
    <w:rsid w:val="00FE59F6"/>
    <w:rsid w:val="00FF3B34"/>
    <w:rsid w:val="00FF5CEF"/>
    <w:rsid w:val="187F0C4D"/>
    <w:rsid w:val="29B16A41"/>
    <w:rsid w:val="429D1AE6"/>
    <w:rsid w:val="4DFE5D26"/>
    <w:rsid w:val="524A38C3"/>
    <w:rsid w:val="56E269C2"/>
    <w:rsid w:val="674D139D"/>
    <w:rsid w:val="7006469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qFormat="1" w:unhideWhenUsed="0" w:uiPriority="0" w:semiHidden="0" w:name="footnote text"/>
    <w:lsdException w:uiPriority="0" w:name="annotation text"/>
    <w:lsdException w:qFormat="1" w:unhideWhenUsed="0" w:uiPriority="99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nhideWhenUsed="0" w:uiPriority="0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iPriority="99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qFormat="1" w:unhideWhenUsed="0" w:uiPriority="0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color w:val="000000"/>
      <w:kern w:val="2"/>
      <w:sz w:val="32"/>
      <w:szCs w:val="24"/>
      <w:lang w:val="en-US" w:eastAsia="zh-CN" w:bidi="ar-SA"/>
    </w:rPr>
  </w:style>
  <w:style w:type="character" w:default="1" w:styleId="12">
    <w:name w:val="Default Paragraph Font"/>
    <w:semiHidden/>
    <w:unhideWhenUsed/>
    <w:uiPriority w:val="1"/>
  </w:style>
  <w:style w:type="table" w:default="1" w:styleId="11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rPr>
      <w:color w:val="auto"/>
      <w:szCs w:val="20"/>
    </w:rPr>
  </w:style>
  <w:style w:type="paragraph" w:styleId="3">
    <w:name w:val="Body Text Indent"/>
    <w:basedOn w:val="1"/>
    <w:link w:val="46"/>
    <w:semiHidden/>
    <w:unhideWhenUsed/>
    <w:uiPriority w:val="0"/>
    <w:pPr>
      <w:spacing w:after="120"/>
      <w:ind w:left="420" w:leftChars="200"/>
    </w:pPr>
  </w:style>
  <w:style w:type="paragraph" w:styleId="4">
    <w:name w:val="Date"/>
    <w:basedOn w:val="1"/>
    <w:next w:val="1"/>
    <w:link w:val="39"/>
    <w:unhideWhenUsed/>
    <w:uiPriority w:val="99"/>
    <w:pPr>
      <w:ind w:left="100" w:leftChars="2500"/>
    </w:pPr>
    <w:rPr>
      <w:rFonts w:ascii="Calibri" w:hAnsi="Calibri" w:eastAsia="宋体"/>
      <w:color w:val="auto"/>
      <w:sz w:val="21"/>
      <w:szCs w:val="22"/>
    </w:rPr>
  </w:style>
  <w:style w:type="paragraph" w:styleId="5">
    <w:name w:val="Balloon Text"/>
    <w:basedOn w:val="1"/>
    <w:link w:val="17"/>
    <w:uiPriority w:val="0"/>
    <w:rPr>
      <w:sz w:val="18"/>
      <w:szCs w:val="18"/>
    </w:rPr>
  </w:style>
  <w:style w:type="paragraph" w:styleId="6">
    <w:name w:val="footer"/>
    <w:basedOn w:val="1"/>
    <w:link w:val="20"/>
    <w:qFormat/>
    <w:uiPriority w:val="0"/>
    <w:pPr>
      <w:tabs>
        <w:tab w:val="center" w:pos="4153"/>
        <w:tab w:val="right" w:pos="8306"/>
      </w:tabs>
      <w:snapToGrid w:val="0"/>
      <w:jc w:val="left"/>
    </w:pPr>
    <w:rPr>
      <w:color w:val="auto"/>
      <w:sz w:val="18"/>
      <w:szCs w:val="18"/>
    </w:rPr>
  </w:style>
  <w:style w:type="paragraph" w:styleId="7">
    <w:name w:val="header"/>
    <w:basedOn w:val="1"/>
    <w:link w:val="4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footnote text"/>
    <w:basedOn w:val="1"/>
    <w:next w:val="9"/>
    <w:link w:val="45"/>
    <w:qFormat/>
    <w:uiPriority w:val="0"/>
    <w:pPr>
      <w:snapToGrid w:val="0"/>
      <w:spacing w:line="240" w:lineRule="atLeast"/>
      <w:jc w:val="left"/>
    </w:pPr>
    <w:rPr>
      <w:rFonts w:eastAsia="宋体"/>
      <w:color w:val="auto"/>
      <w:sz w:val="18"/>
      <w:szCs w:val="18"/>
    </w:rPr>
  </w:style>
  <w:style w:type="paragraph" w:styleId="9">
    <w:name w:val="Body Text First Indent 2"/>
    <w:basedOn w:val="3"/>
    <w:link w:val="47"/>
    <w:semiHidden/>
    <w:unhideWhenUsed/>
    <w:uiPriority w:val="0"/>
    <w:pPr>
      <w:ind w:firstLine="420" w:firstLineChars="200"/>
    </w:pPr>
  </w:style>
  <w:style w:type="paragraph" w:styleId="10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auto"/>
      <w:kern w:val="0"/>
      <w:sz w:val="24"/>
    </w:rPr>
  </w:style>
  <w:style w:type="character" w:styleId="13">
    <w:name w:val="Strong"/>
    <w:basedOn w:val="12"/>
    <w:qFormat/>
    <w:uiPriority w:val="22"/>
    <w:rPr>
      <w:b/>
      <w:bCs/>
    </w:rPr>
  </w:style>
  <w:style w:type="character" w:styleId="14">
    <w:name w:val="page number"/>
    <w:qFormat/>
    <w:uiPriority w:val="0"/>
    <w:rPr>
      <w:rFonts w:cs="Times New Roman"/>
    </w:rPr>
  </w:style>
  <w:style w:type="character" w:styleId="15">
    <w:name w:val="FollowedHyperlink"/>
    <w:basedOn w:val="12"/>
    <w:uiPriority w:val="0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16">
    <w:name w:val="Hyperlink"/>
    <w:unhideWhenUsed/>
    <w:qFormat/>
    <w:uiPriority w:val="99"/>
    <w:rPr>
      <w:color w:val="0000FF"/>
      <w:u w:val="single"/>
    </w:rPr>
  </w:style>
  <w:style w:type="character" w:customStyle="1" w:styleId="17">
    <w:name w:val="批注框文本 Char"/>
    <w:link w:val="5"/>
    <w:uiPriority w:val="0"/>
    <w:rPr>
      <w:rFonts w:eastAsia="仿宋_GB2312"/>
      <w:color w:val="000000"/>
      <w:kern w:val="2"/>
      <w:sz w:val="18"/>
      <w:szCs w:val="18"/>
    </w:rPr>
  </w:style>
  <w:style w:type="character" w:customStyle="1" w:styleId="18">
    <w:name w:val="页码 New New"/>
    <w:basedOn w:val="12"/>
    <w:uiPriority w:val="0"/>
  </w:style>
  <w:style w:type="character" w:customStyle="1" w:styleId="19">
    <w:name w:val="页码 New"/>
    <w:basedOn w:val="12"/>
    <w:uiPriority w:val="0"/>
  </w:style>
  <w:style w:type="character" w:customStyle="1" w:styleId="20">
    <w:name w:val="页脚 Char"/>
    <w:link w:val="6"/>
    <w:uiPriority w:val="0"/>
    <w:rPr>
      <w:rFonts w:eastAsia="仿宋_GB2312"/>
      <w:kern w:val="2"/>
      <w:sz w:val="18"/>
      <w:szCs w:val="18"/>
      <w:lang w:val="en-US" w:eastAsia="zh-CN" w:bidi="ar-SA"/>
    </w:rPr>
  </w:style>
  <w:style w:type="paragraph" w:customStyle="1" w:styleId="21">
    <w:name w:val="正文 New New New New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22">
    <w:name w:val="页脚 New New New New New"/>
    <w:basedOn w:val="23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23">
    <w:name w:val="正文 New New New New New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2"/>
      <w:lang w:val="en-US" w:eastAsia="zh-CN" w:bidi="ar-SA"/>
    </w:rPr>
  </w:style>
  <w:style w:type="paragraph" w:customStyle="1" w:styleId="24">
    <w:name w:val="_Style 14"/>
    <w:basedOn w:val="25"/>
    <w:qFormat/>
    <w:uiPriority w:val="0"/>
    <w:pPr>
      <w:spacing w:line="240" w:lineRule="atLeast"/>
      <w:ind w:left="420" w:firstLine="420"/>
    </w:pPr>
  </w:style>
  <w:style w:type="paragraph" w:customStyle="1" w:styleId="25">
    <w:name w:val="正文 New New New New New New New New New New New New New New New New New New New New New New New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customStyle="1" w:styleId="26">
    <w:name w:val="正文 New New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27">
    <w:name w:val="页脚 New New"/>
    <w:basedOn w:val="2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28">
    <w:name w:val="正文 New New New New New New New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22"/>
      <w:lang w:val="en-US" w:eastAsia="zh-CN" w:bidi="ar-SA"/>
    </w:rPr>
  </w:style>
  <w:style w:type="paragraph" w:customStyle="1" w:styleId="29">
    <w:name w:val="正文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30">
    <w:name w:val="页脚 New New New New"/>
    <w:basedOn w:val="2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31">
    <w:name w:val="Char Char1 Char Char Char Char Char Char Char 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宋体"/>
      <w:color w:val="auto"/>
      <w:kern w:val="0"/>
      <w:sz w:val="20"/>
      <w:szCs w:val="20"/>
      <w:lang w:eastAsia="en-US"/>
    </w:rPr>
  </w:style>
  <w:style w:type="paragraph" w:customStyle="1" w:styleId="32">
    <w:name w:val="页脚 New New New"/>
    <w:basedOn w:val="3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33">
    <w:name w:val="正文 New New New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34">
    <w:name w:val="页脚 New"/>
    <w:basedOn w:val="2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35">
    <w:name w:val="页眉 New"/>
    <w:basedOn w:val="2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36">
    <w:name w:val="正文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7">
    <w:name w:val="No Spacing"/>
    <w:qFormat/>
    <w:uiPriority w:val="0"/>
    <w:rPr>
      <w:rFonts w:ascii="Cambria" w:hAnsi="Cambria" w:eastAsia="黑体" w:cs="Times New Roman"/>
      <w:sz w:val="22"/>
      <w:szCs w:val="22"/>
      <w:lang w:val="en-US" w:eastAsia="en-US" w:bidi="en-US"/>
    </w:rPr>
  </w:style>
  <w:style w:type="character" w:customStyle="1" w:styleId="38">
    <w:name w:val="日期 Char"/>
    <w:basedOn w:val="12"/>
    <w:uiPriority w:val="99"/>
    <w:rPr>
      <w:rFonts w:eastAsia="仿宋_GB2312"/>
      <w:color w:val="000000"/>
      <w:kern w:val="2"/>
      <w:sz w:val="32"/>
      <w:szCs w:val="24"/>
    </w:rPr>
  </w:style>
  <w:style w:type="character" w:customStyle="1" w:styleId="39">
    <w:name w:val="日期 Char1"/>
    <w:link w:val="4"/>
    <w:qFormat/>
    <w:uiPriority w:val="99"/>
    <w:rPr>
      <w:rFonts w:ascii="Calibri" w:hAnsi="Calibri"/>
      <w:kern w:val="2"/>
      <w:sz w:val="21"/>
      <w:szCs w:val="22"/>
    </w:rPr>
  </w:style>
  <w:style w:type="character" w:customStyle="1" w:styleId="40">
    <w:name w:val="页脚 Char1"/>
    <w:uiPriority w:val="99"/>
    <w:rPr>
      <w:sz w:val="18"/>
      <w:szCs w:val="18"/>
    </w:rPr>
  </w:style>
  <w:style w:type="character" w:customStyle="1" w:styleId="41">
    <w:name w:val="页眉 Char1"/>
    <w:link w:val="7"/>
    <w:uiPriority w:val="99"/>
    <w:rPr>
      <w:rFonts w:eastAsia="仿宋_GB2312"/>
      <w:color w:val="000000"/>
      <w:kern w:val="2"/>
      <w:sz w:val="18"/>
      <w:szCs w:val="18"/>
    </w:rPr>
  </w:style>
  <w:style w:type="paragraph" w:styleId="42">
    <w:name w:val="List Paragraph"/>
    <w:basedOn w:val="1"/>
    <w:qFormat/>
    <w:uiPriority w:val="34"/>
    <w:pPr>
      <w:ind w:firstLine="420" w:firstLineChars="200"/>
    </w:pPr>
    <w:rPr>
      <w:rFonts w:ascii="Calibri" w:hAnsi="Calibri" w:eastAsia="宋体"/>
      <w:color w:val="auto"/>
      <w:sz w:val="21"/>
      <w:szCs w:val="22"/>
    </w:rPr>
  </w:style>
  <w:style w:type="character" w:customStyle="1" w:styleId="43">
    <w:name w:val="页眉 Char"/>
    <w:qFormat/>
    <w:uiPriority w:val="99"/>
    <w:rPr>
      <w:sz w:val="18"/>
      <w:szCs w:val="18"/>
    </w:rPr>
  </w:style>
  <w:style w:type="paragraph" w:customStyle="1" w:styleId="44">
    <w:name w:val="_Style 28"/>
    <w:basedOn w:val="1"/>
    <w:unhideWhenUsed/>
    <w:qFormat/>
    <w:uiPriority w:val="99"/>
    <w:rPr>
      <w:rFonts w:ascii="Calibri" w:hAnsi="Calibri" w:eastAsia="宋体"/>
      <w:color w:val="auto"/>
      <w:sz w:val="21"/>
      <w:szCs w:val="22"/>
    </w:rPr>
  </w:style>
  <w:style w:type="character" w:customStyle="1" w:styleId="45">
    <w:name w:val="脚注文本 Char"/>
    <w:basedOn w:val="12"/>
    <w:link w:val="8"/>
    <w:uiPriority w:val="0"/>
    <w:rPr>
      <w:kern w:val="2"/>
      <w:sz w:val="18"/>
      <w:szCs w:val="18"/>
    </w:rPr>
  </w:style>
  <w:style w:type="character" w:customStyle="1" w:styleId="46">
    <w:name w:val="正文文本缩进 Char"/>
    <w:basedOn w:val="12"/>
    <w:link w:val="3"/>
    <w:semiHidden/>
    <w:uiPriority w:val="0"/>
    <w:rPr>
      <w:rFonts w:eastAsia="仿宋_GB2312"/>
      <w:color w:val="000000"/>
      <w:kern w:val="2"/>
      <w:sz w:val="32"/>
      <w:szCs w:val="24"/>
    </w:rPr>
  </w:style>
  <w:style w:type="character" w:customStyle="1" w:styleId="47">
    <w:name w:val="正文首行缩进 2 Char"/>
    <w:basedOn w:val="46"/>
    <w:link w:val="9"/>
    <w:semiHidden/>
    <w:uiPriority w:val="0"/>
    <w:rPr>
      <w:rFonts w:eastAsia="仿宋_GB2312"/>
      <w:color w:val="000000"/>
      <w:kern w:val="2"/>
      <w:sz w:val="32"/>
      <w:szCs w:val="24"/>
    </w:rPr>
  </w:style>
  <w:style w:type="paragraph" w:customStyle="1" w:styleId="48">
    <w:name w:val="msolistparagraph"/>
    <w:basedOn w:val="1"/>
    <w:qFormat/>
    <w:uiPriority w:val="0"/>
    <w:pPr>
      <w:ind w:firstLine="420" w:firstLineChars="200"/>
    </w:pPr>
    <w:rPr>
      <w:rFonts w:ascii="Calibri" w:hAnsi="Calibri" w:eastAsia="宋体"/>
      <w:color w:val="auto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5A9337-933B-4D3E-9101-788B5DAD8FC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151</Words>
  <Characters>167</Characters>
  <Lines>1</Lines>
  <Paragraphs>1</Paragraphs>
  <TotalTime>154</TotalTime>
  <ScaleCrop>false</ScaleCrop>
  <LinksUpToDate>false</LinksUpToDate>
  <CharactersWithSpaces>177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2024-03-04T08:25:00Z</dcterms:created>
  <dc:creator>User</dc:creator>
  <cp:lastModifiedBy>阿黑哥</cp:lastModifiedBy>
  <cp:lastPrinted>2024-03-08T01:32:00Z</cp:lastPrinted>
  <dcterms:modified xsi:type="dcterms:W3CDTF">2026-03-13T00:22:46Z</dcterms:modified>
  <dc:title>四川省公务用车制度改革领导小组办公室</dc:title>
  <cp:revision>213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3EB92A3693E84EBCBA882B69DA475203_13</vt:lpwstr>
  </property>
</Properties>
</file>